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04A2C" w14:textId="38657161" w:rsidR="00B13004" w:rsidRDefault="00B13004" w:rsidP="00B13004">
      <w:pPr>
        <w:pStyle w:val="a8"/>
      </w:pPr>
      <w:bookmarkStart w:id="0" w:name="_Hlk133917865"/>
      <w:r>
        <w:rPr>
          <w:rFonts w:hint="eastAsia"/>
        </w:rPr>
        <w:t>한샘 협력사 행동규범</w:t>
      </w:r>
    </w:p>
    <w:p w14:paraId="26BB7639" w14:textId="0B419CD5" w:rsidR="00B13004" w:rsidRDefault="00B13004" w:rsidP="00FE3202">
      <w:pPr>
        <w:spacing w:line="240" w:lineRule="auto"/>
      </w:pPr>
      <w:r>
        <w:rPr>
          <w:rFonts w:hint="eastAsia"/>
        </w:rPr>
        <w:t>한샘은 지속가능</w:t>
      </w:r>
      <w:r w:rsidRPr="00B13004">
        <w:t>경영의 중요성을 인식하고 이를 실천하기 위해 노력하고 있습니다. 이러한 노력의 일환으로 협력사와 함께 지속가능경영을 실천하고자 아래의 규범을 제정하였습니다.</w:t>
      </w:r>
      <w:r>
        <w:t xml:space="preserve"> </w:t>
      </w:r>
      <w:r w:rsidRPr="00B13004">
        <w:t>한샘은 협력사의 자율성과 독립성을 존중하며, 협력사가 지속가능한 경영원칙과 이념에 부합할 수 있도록 본 규범을 성실히 이행하고 준수할 것을 권고합니다.</w:t>
      </w:r>
    </w:p>
    <w:p w14:paraId="5F57C3DE" w14:textId="77777777" w:rsidR="00B13004" w:rsidRPr="00E4485A" w:rsidRDefault="00B13004" w:rsidP="00FE3202">
      <w:pPr>
        <w:spacing w:line="240" w:lineRule="auto"/>
        <w:rPr>
          <w:sz w:val="4"/>
        </w:rPr>
      </w:pPr>
    </w:p>
    <w:p w14:paraId="15324556" w14:textId="0C884E85" w:rsidR="007D2115" w:rsidRDefault="002D2EB6" w:rsidP="00E07243">
      <w:pPr>
        <w:pStyle w:val="1"/>
      </w:pPr>
      <w:r>
        <w:rPr>
          <w:rFonts w:hint="eastAsia"/>
        </w:rPr>
        <w:t>A</w:t>
      </w:r>
      <w:r w:rsidR="007D2115">
        <w:rPr>
          <w:rFonts w:hint="eastAsia"/>
        </w:rPr>
        <w:t>. 노동</w:t>
      </w:r>
    </w:p>
    <w:p w14:paraId="0AEED0C4" w14:textId="714675A7" w:rsidR="00FE3202" w:rsidRDefault="00CF5A0D" w:rsidP="00CF5A0D">
      <w:pPr>
        <w:spacing w:line="240" w:lineRule="auto"/>
      </w:pPr>
      <w:r>
        <w:rPr>
          <w:rFonts w:hint="eastAsia"/>
        </w:rPr>
        <w:t xml:space="preserve">1) </w:t>
      </w:r>
      <w:r w:rsidR="00FE3202">
        <w:rPr>
          <w:rFonts w:hint="eastAsia"/>
        </w:rPr>
        <w:t xml:space="preserve">강제 노동의 금지 </w:t>
      </w:r>
      <w:r w:rsidR="00FC550B">
        <w:br/>
      </w:r>
      <w:r w:rsidR="004D22BB">
        <w:rPr>
          <w:rFonts w:hint="eastAsia"/>
        </w:rPr>
        <w:t xml:space="preserve">협력사는 </w:t>
      </w:r>
      <w:r w:rsidR="0028612D" w:rsidRPr="0028612D">
        <w:rPr>
          <w:rFonts w:hint="eastAsia"/>
        </w:rPr>
        <w:t>강제</w:t>
      </w:r>
      <w:r w:rsidR="0028612D" w:rsidRPr="0028612D">
        <w:t xml:space="preserve"> 혹은 착취 노동을 이용해서는 안되며, 모든 근로는 자발적으로 이루어져야 합니다</w:t>
      </w:r>
      <w:r w:rsidR="0028612D">
        <w:t xml:space="preserve">. </w:t>
      </w:r>
      <w:r w:rsidR="00FC550B" w:rsidRPr="00FC550B">
        <w:t>노동을 강제할 목적으로 위협, 폭력, 사기 등의 위해행위</w:t>
      </w:r>
      <w:r w:rsidR="0028612D">
        <w:rPr>
          <w:rFonts w:hint="eastAsia"/>
        </w:rPr>
        <w:t xml:space="preserve"> 또한 금지됩니다.</w:t>
      </w:r>
    </w:p>
    <w:p w14:paraId="4E82DDDF" w14:textId="38821402" w:rsidR="00FE3202" w:rsidRDefault="00CF5A0D" w:rsidP="00CF5A0D">
      <w:pPr>
        <w:spacing w:line="240" w:lineRule="auto"/>
      </w:pPr>
      <w:r>
        <w:rPr>
          <w:rFonts w:hint="eastAsia"/>
        </w:rPr>
        <w:t>2</w:t>
      </w:r>
      <w:r>
        <w:t xml:space="preserve">) </w:t>
      </w:r>
      <w:r w:rsidR="00C269BE">
        <w:rPr>
          <w:rFonts w:hint="eastAsia"/>
        </w:rPr>
        <w:t>아동노동 금지</w:t>
      </w:r>
      <w:r w:rsidR="00FE3202">
        <w:br/>
      </w:r>
      <w:r w:rsidR="0028612D" w:rsidRPr="0028612D">
        <w:rPr>
          <w:rFonts w:hint="eastAsia"/>
        </w:rPr>
        <w:t>협력사는</w:t>
      </w:r>
      <w:r w:rsidR="0028612D" w:rsidRPr="0028612D">
        <w:t xml:space="preserve"> 아동 노동을 이용할 수 없습니다. "아동"은 15세, 의무 교육이 완료되는 연령, 현지 법령에 따른 법정 고용 최저연령 중 가장 높은 연령 미만의 사람을 의미합니다.</w:t>
      </w:r>
      <w:r w:rsidR="0028612D">
        <w:t xml:space="preserve"> </w:t>
      </w:r>
      <w:r w:rsidR="0028612D" w:rsidRPr="0028612D">
        <w:rPr>
          <w:rFonts w:hint="eastAsia"/>
        </w:rPr>
        <w:t>만</w:t>
      </w:r>
      <w:r w:rsidR="0028612D" w:rsidRPr="0028612D">
        <w:t xml:space="preserve"> 15세 이상, 18세 미만의 연소근로자를 고용하는 경우, 건강이나 안전을 위협하는 업무를 수행해서는 안됩니다.</w:t>
      </w:r>
    </w:p>
    <w:p w14:paraId="0D8681AB" w14:textId="24EC88B9" w:rsidR="00FE3202" w:rsidRDefault="00CF5A0D" w:rsidP="00CF5A0D">
      <w:pPr>
        <w:spacing w:line="240" w:lineRule="auto"/>
      </w:pPr>
      <w:r>
        <w:rPr>
          <w:rFonts w:hint="eastAsia"/>
        </w:rPr>
        <w:t>3</w:t>
      </w:r>
      <w:r>
        <w:t xml:space="preserve">) </w:t>
      </w:r>
      <w:r w:rsidR="00FE3202">
        <w:rPr>
          <w:rFonts w:hint="eastAsia"/>
        </w:rPr>
        <w:t>근로시간의 준수</w:t>
      </w:r>
      <w:r w:rsidR="00FE3202">
        <w:br/>
      </w:r>
      <w:r w:rsidR="00470CC3">
        <w:rPr>
          <w:rFonts w:hint="eastAsia"/>
        </w:rPr>
        <w:t>협력사는 근로</w:t>
      </w:r>
      <w:r w:rsidR="00470CC3">
        <w:t xml:space="preserve"> </w:t>
      </w:r>
      <w:r w:rsidR="00470CC3">
        <w:rPr>
          <w:rFonts w:hint="eastAsia"/>
        </w:rPr>
        <w:t xml:space="preserve">시간과 관련한 </w:t>
      </w:r>
      <w:r w:rsidR="00FE3202">
        <w:t>현지</w:t>
      </w:r>
      <w:r w:rsidR="0028612D">
        <w:rPr>
          <w:rFonts w:hint="eastAsia"/>
        </w:rPr>
        <w:t xml:space="preserve"> 법</w:t>
      </w:r>
      <w:r w:rsidR="00E4485A">
        <w:rPr>
          <w:rFonts w:hint="eastAsia"/>
        </w:rPr>
        <w:t>률</w:t>
      </w:r>
      <w:r w:rsidR="0028612D">
        <w:rPr>
          <w:rFonts w:hint="eastAsia"/>
        </w:rPr>
        <w:t>에 따른</w:t>
      </w:r>
      <w:r w:rsidR="00FE3202">
        <w:t xml:space="preserve"> 최대 근로 시간을 </w:t>
      </w:r>
      <w:r w:rsidR="00C069D6">
        <w:rPr>
          <w:rFonts w:hint="eastAsia"/>
        </w:rPr>
        <w:t>준수해야 하며</w:t>
      </w:r>
      <w:r w:rsidR="00E07243">
        <w:rPr>
          <w:rFonts w:hint="eastAsia"/>
        </w:rPr>
        <w:t>,</w:t>
      </w:r>
      <w:r w:rsidR="00E07243">
        <w:t xml:space="preserve"> </w:t>
      </w:r>
      <w:r w:rsidR="00FE3202">
        <w:t>모든 초과 근무는 자발적이어야 합니다.</w:t>
      </w:r>
    </w:p>
    <w:p w14:paraId="7C293EE8" w14:textId="2299BCC8" w:rsidR="00FE3202" w:rsidRPr="005C5F49" w:rsidRDefault="00CF5A0D" w:rsidP="00CF5A0D">
      <w:pPr>
        <w:spacing w:line="240" w:lineRule="auto"/>
      </w:pPr>
      <w:r>
        <w:rPr>
          <w:rFonts w:hint="eastAsia"/>
        </w:rPr>
        <w:t>4</w:t>
      </w:r>
      <w:r>
        <w:t xml:space="preserve">) </w:t>
      </w:r>
      <w:r w:rsidR="00FE3202" w:rsidRPr="005C5F49">
        <w:rPr>
          <w:rFonts w:hint="eastAsia"/>
        </w:rPr>
        <w:t>임금과 복리후생</w:t>
      </w:r>
      <w:r w:rsidR="00FE3202" w:rsidRPr="005C5F49">
        <w:br/>
      </w:r>
      <w:r w:rsidR="005C5F49" w:rsidRPr="005C5F49">
        <w:rPr>
          <w:rFonts w:hint="eastAsia"/>
        </w:rPr>
        <w:t xml:space="preserve">협력사는 </w:t>
      </w:r>
      <w:r w:rsidR="00FE3202" w:rsidRPr="005C5F49">
        <w:rPr>
          <w:rFonts w:hint="eastAsia"/>
        </w:rPr>
        <w:t>급여</w:t>
      </w:r>
      <w:r w:rsidR="00FE3202" w:rsidRPr="005C5F49">
        <w:t xml:space="preserve"> 관련 </w:t>
      </w:r>
      <w:r w:rsidR="003A3DA1">
        <w:rPr>
          <w:rFonts w:hint="eastAsia"/>
        </w:rPr>
        <w:t xml:space="preserve">현지 </w:t>
      </w:r>
      <w:r w:rsidR="00FE3202" w:rsidRPr="005C5F49">
        <w:t>법률을 준수</w:t>
      </w:r>
      <w:r w:rsidR="005C5F49">
        <w:rPr>
          <w:rFonts w:hint="eastAsia"/>
        </w:rPr>
        <w:t>해야 하며,</w:t>
      </w:r>
      <w:r w:rsidR="00FE3202" w:rsidRPr="005C5F49">
        <w:t xml:space="preserve"> </w:t>
      </w:r>
      <w:r w:rsidR="00E07243" w:rsidRPr="005C5F49">
        <w:rPr>
          <w:rFonts w:hint="eastAsia"/>
        </w:rPr>
        <w:t>급</w:t>
      </w:r>
      <w:r w:rsidR="00FE3202" w:rsidRPr="005C5F49">
        <w:t xml:space="preserve">여가 지급될 때마다 급여 내역서를 적시에 제공하여 근로자가 </w:t>
      </w:r>
      <w:r w:rsidR="00FE3202" w:rsidRPr="005C5F49">
        <w:rPr>
          <w:rFonts w:hint="eastAsia"/>
        </w:rPr>
        <w:t>확인할</w:t>
      </w:r>
      <w:r w:rsidR="00FE3202" w:rsidRPr="005C5F49">
        <w:t xml:space="preserve"> 수 있도록 해야 합니다</w:t>
      </w:r>
      <w:r w:rsidR="005C5F49">
        <w:t xml:space="preserve">. </w:t>
      </w:r>
      <w:r w:rsidR="005C5F49">
        <w:rPr>
          <w:rFonts w:hint="eastAsia"/>
        </w:rPr>
        <w:t>또한</w:t>
      </w:r>
      <w:r w:rsidR="005C5F49">
        <w:t xml:space="preserve">, </w:t>
      </w:r>
      <w:r w:rsidR="005C5F49" w:rsidRPr="005C5F49">
        <w:rPr>
          <w:rFonts w:hint="eastAsia"/>
        </w:rPr>
        <w:t>근로자의</w:t>
      </w:r>
      <w:r w:rsidR="005C5F49" w:rsidRPr="005C5F49">
        <w:t xml:space="preserve"> 삶의 질 향상을 위한 복리후생제도를 실시합니다.</w:t>
      </w:r>
    </w:p>
    <w:p w14:paraId="555F368D" w14:textId="67F77046" w:rsidR="00C240AF" w:rsidRDefault="00CF5A0D" w:rsidP="00CF5A0D">
      <w:pPr>
        <w:spacing w:line="240" w:lineRule="auto"/>
      </w:pPr>
      <w:r>
        <w:rPr>
          <w:rFonts w:hint="eastAsia"/>
        </w:rPr>
        <w:t>5</w:t>
      </w:r>
      <w:r>
        <w:t xml:space="preserve">) </w:t>
      </w:r>
      <w:r w:rsidR="00FE3202">
        <w:rPr>
          <w:rFonts w:hint="eastAsia"/>
        </w:rPr>
        <w:t>인도적 대우</w:t>
      </w:r>
      <w:r w:rsidR="00FE3202">
        <w:br/>
      </w:r>
      <w:r w:rsidR="00470CC3" w:rsidRPr="00470CC3">
        <w:rPr>
          <w:rFonts w:hint="eastAsia"/>
        </w:rPr>
        <w:t>협력사는</w:t>
      </w:r>
      <w:r w:rsidR="00470CC3" w:rsidRPr="00470CC3">
        <w:t xml:space="preserve"> 근로자에 대한 폭력, 성희롱, 성적학대, 체벌, 정신적 혹은 육체적 강압, 폭언 등 가혹하고 비인도적인 대우가 없어야 합니다.</w:t>
      </w:r>
      <w:r w:rsidR="00470CC3">
        <w:t xml:space="preserve"> </w:t>
      </w:r>
      <w:r w:rsidR="00470CC3">
        <w:rPr>
          <w:rFonts w:hint="eastAsia"/>
        </w:rPr>
        <w:t>이를 방지하기 위해 협력사는 인도적 대우를 보장하는 방침을 규정하고 근로자에게 고지해야 합니다.</w:t>
      </w:r>
    </w:p>
    <w:p w14:paraId="40BCAB32" w14:textId="446CC589" w:rsidR="00C240AF" w:rsidRDefault="00CF5A0D" w:rsidP="00CF5A0D">
      <w:pPr>
        <w:spacing w:line="240" w:lineRule="auto"/>
      </w:pPr>
      <w:r>
        <w:rPr>
          <w:rFonts w:hint="eastAsia"/>
        </w:rPr>
        <w:t>6</w:t>
      </w:r>
      <w:r>
        <w:t xml:space="preserve">) </w:t>
      </w:r>
      <w:r w:rsidR="00DD77D8">
        <w:rPr>
          <w:rFonts w:hint="eastAsia"/>
        </w:rPr>
        <w:t xml:space="preserve">차별 </w:t>
      </w:r>
      <w:r w:rsidR="00C240AF">
        <w:t>금지</w:t>
      </w:r>
      <w:r w:rsidR="00C240AF">
        <w:br/>
      </w:r>
      <w:r w:rsidR="00470CC3">
        <w:rPr>
          <w:rFonts w:hint="eastAsia"/>
        </w:rPr>
        <w:t xml:space="preserve">협력사는 </w:t>
      </w:r>
      <w:r w:rsidR="00C240AF">
        <w:t>직장 내 괴롭힘과 불법적인 차별을 없애기 위해 노력해야 합니다.</w:t>
      </w:r>
    </w:p>
    <w:p w14:paraId="77C489FB" w14:textId="6E19C810" w:rsidR="00C240AF" w:rsidRDefault="00B95857" w:rsidP="00CF5A0D">
      <w:pPr>
        <w:spacing w:line="240" w:lineRule="auto"/>
      </w:pPr>
      <w:r>
        <w:t>7</w:t>
      </w:r>
      <w:r w:rsidR="00CF5A0D">
        <w:t xml:space="preserve">) </w:t>
      </w:r>
      <w:r w:rsidR="00C240AF">
        <w:rPr>
          <w:rFonts w:hint="eastAsia"/>
        </w:rPr>
        <w:t>결사의</w:t>
      </w:r>
      <w:r w:rsidR="00C240AF">
        <w:t xml:space="preserve"> 자유</w:t>
      </w:r>
      <w:r w:rsidR="00C240AF">
        <w:br/>
      </w:r>
      <w:r w:rsidR="00D47040" w:rsidRPr="00D47040">
        <w:rPr>
          <w:rFonts w:hint="eastAsia"/>
        </w:rPr>
        <w:t>협력사는</w:t>
      </w:r>
      <w:r w:rsidR="00D47040" w:rsidRPr="00D47040">
        <w:t xml:space="preserve"> 현지 </w:t>
      </w:r>
      <w:r w:rsidR="00D47040">
        <w:rPr>
          <w:rFonts w:hint="eastAsia"/>
        </w:rPr>
        <w:t>법을 준수하여</w:t>
      </w:r>
      <w:r w:rsidR="00D47040" w:rsidRPr="00D47040">
        <w:t xml:space="preserve"> 근로자가 자신의 선택에 따라 </w:t>
      </w:r>
      <w:r w:rsidR="003A3DA1">
        <w:rPr>
          <w:rFonts w:hint="eastAsia"/>
        </w:rPr>
        <w:t>노</w:t>
      </w:r>
      <w:r w:rsidR="00D47040" w:rsidRPr="00D47040">
        <w:t>동조합</w:t>
      </w:r>
      <w:r w:rsidR="00197B6F">
        <w:rPr>
          <w:rFonts w:hint="eastAsia"/>
        </w:rPr>
        <w:t xml:space="preserve"> 또는 노사협의회를</w:t>
      </w:r>
      <w:r w:rsidR="00D47040" w:rsidRPr="00D47040">
        <w:t xml:space="preserve"> 결성하고 참여할 수 있는 권리</w:t>
      </w:r>
      <w:r w:rsidR="00D47040">
        <w:rPr>
          <w:rFonts w:hint="eastAsia"/>
        </w:rPr>
        <w:t>와</w:t>
      </w:r>
      <w:r w:rsidR="00D47040" w:rsidRPr="00D47040">
        <w:t xml:space="preserve"> 단체 교섭의 권리를 존중해야 합니다. 근로자 및 근로자 대표는 차별, 보복 및 괴롭힘에 대한 두려움 없이 근로 조건에 대해 경영진과 의사소통</w:t>
      </w:r>
      <w:r w:rsidR="00D47040">
        <w:rPr>
          <w:rFonts w:hint="eastAsia"/>
        </w:rPr>
        <w:t xml:space="preserve"> </w:t>
      </w:r>
      <w:r w:rsidR="00D47040" w:rsidRPr="00D47040">
        <w:t>할 수 있어야 합니다.</w:t>
      </w:r>
    </w:p>
    <w:p w14:paraId="5C02249F" w14:textId="77777777" w:rsidR="0037080A" w:rsidRDefault="00C240AF" w:rsidP="0037080A">
      <w:pPr>
        <w:pStyle w:val="1"/>
        <w:rPr>
          <w:rStyle w:val="1Char"/>
        </w:rPr>
      </w:pPr>
      <w:r w:rsidRPr="0037080A">
        <w:rPr>
          <w:rStyle w:val="1Char"/>
          <w:rFonts w:hint="eastAsia"/>
        </w:rPr>
        <w:lastRenderedPageBreak/>
        <w:t>B</w:t>
      </w:r>
      <w:r w:rsidRPr="0037080A">
        <w:rPr>
          <w:rStyle w:val="1Char"/>
        </w:rPr>
        <w:t xml:space="preserve">. </w:t>
      </w:r>
      <w:r w:rsidRPr="0037080A">
        <w:rPr>
          <w:rStyle w:val="1Char"/>
          <w:rFonts w:hint="eastAsia"/>
        </w:rPr>
        <w:t>안전보건</w:t>
      </w:r>
    </w:p>
    <w:p w14:paraId="598B800E" w14:textId="3A4AA0A8" w:rsidR="00C240AF" w:rsidRDefault="00C240AF" w:rsidP="0037080A">
      <w:r w:rsidRPr="0037080A">
        <w:t>1) 산업 안전</w:t>
      </w:r>
      <w:r w:rsidR="008A734C" w:rsidRPr="0037080A">
        <w:br/>
      </w:r>
      <w:r w:rsidR="008A734C" w:rsidRPr="008A734C">
        <w:rPr>
          <w:rFonts w:hint="eastAsia"/>
        </w:rPr>
        <w:t>협력사는</w:t>
      </w:r>
      <w:r w:rsidR="008A734C" w:rsidRPr="008A734C">
        <w:t xml:space="preserve"> 사업장 내에 근로자의 안전에 위협이 될 수 있는 위험요인을 파악하고 통제해야 합니다. </w:t>
      </w:r>
      <w:r w:rsidR="00203FA3">
        <w:rPr>
          <w:rFonts w:hint="eastAsia"/>
        </w:rPr>
        <w:t xml:space="preserve">이를 통해 위해요소를 적절히 통제할 수 없을 경우, </w:t>
      </w:r>
      <w:r w:rsidR="008A734C" w:rsidRPr="008A734C">
        <w:t>근로자에게 적절한 개인 보호장비를 제공하고 지속적인 안전 교육을 실시하며, 안전관리에 관한 정보는 근로자의 눈에 잘 띄는 곳에 게시해야 합니다.</w:t>
      </w:r>
    </w:p>
    <w:p w14:paraId="212EB3E9" w14:textId="5ED31B00" w:rsidR="00C240AF" w:rsidRDefault="00C240AF" w:rsidP="00C240AF">
      <w:pPr>
        <w:spacing w:line="240" w:lineRule="auto"/>
      </w:pPr>
      <w:r>
        <w:t>2) 비상사태 대비</w:t>
      </w:r>
      <w:r w:rsidR="00203FA3">
        <w:br/>
      </w:r>
      <w:r w:rsidR="00203FA3">
        <w:rPr>
          <w:rFonts w:hint="eastAsia"/>
        </w:rPr>
        <w:t xml:space="preserve">협력사는 </w:t>
      </w:r>
      <w:r>
        <w:rPr>
          <w:rFonts w:hint="eastAsia"/>
        </w:rPr>
        <w:t>잠재적</w:t>
      </w:r>
      <w:r>
        <w:t xml:space="preserve"> 비상 상황과 사태를 파악 및 평가하고 비상 대책과 대응 절차를 이행함으로써 그 피해를 최소화</w:t>
      </w:r>
      <w:r w:rsidR="00203FA3">
        <w:rPr>
          <w:rFonts w:hint="eastAsia"/>
        </w:rPr>
        <w:t>해야 합</w:t>
      </w:r>
      <w:r>
        <w:t>니다. 이러한 비상 계획 및 절차는 인명 피해와 환경 및 재산 피해를 최소화하는 데 초점을 맞춰야 합니다.</w:t>
      </w:r>
    </w:p>
    <w:p w14:paraId="3F3D5758" w14:textId="75174361" w:rsidR="00C240AF" w:rsidRDefault="0037080A" w:rsidP="00C240AF">
      <w:pPr>
        <w:spacing w:line="240" w:lineRule="auto"/>
      </w:pPr>
      <w:r>
        <w:t>3</w:t>
      </w:r>
      <w:r w:rsidR="00C240AF">
        <w:t xml:space="preserve">) </w:t>
      </w:r>
      <w:r w:rsidR="006D1CF5">
        <w:rPr>
          <w:rFonts w:hint="eastAsia"/>
        </w:rPr>
        <w:t>작업장 위생</w:t>
      </w:r>
      <w:r w:rsidR="00203FA3">
        <w:br/>
      </w:r>
      <w:r w:rsidR="006D1CF5" w:rsidRPr="006D1CF5">
        <w:rPr>
          <w:rFonts w:hint="eastAsia"/>
        </w:rPr>
        <w:t>협력사는</w:t>
      </w:r>
      <w:r w:rsidR="006D1CF5" w:rsidRPr="006D1CF5">
        <w:t xml:space="preserve"> 화학적, 생물학적, 물리적 위험에 대한 근로자의 노출을 파악하고 관리해야 합니다. 잠재적인 위험이 파악된 경우 이를 방지하기 위한 노력을 이행해야 하며, 통제할 수 없을 경우 근로자에게 적절한 보호장비를 제공해야 합니다.</w:t>
      </w:r>
    </w:p>
    <w:p w14:paraId="769A101A" w14:textId="146C2F22" w:rsidR="000A5B33" w:rsidRDefault="0037080A" w:rsidP="000A5B33">
      <w:pPr>
        <w:spacing w:line="240" w:lineRule="auto"/>
      </w:pPr>
      <w:r>
        <w:t>4</w:t>
      </w:r>
      <w:r w:rsidR="000A5B33">
        <w:t>) 설비안전</w:t>
      </w:r>
      <w:r w:rsidR="00E4485A">
        <w:br/>
      </w:r>
      <w:r w:rsidR="006D1CF5" w:rsidRPr="006D1CF5">
        <w:rPr>
          <w:rFonts w:hint="eastAsia"/>
        </w:rPr>
        <w:t>협력사는</w:t>
      </w:r>
      <w:r w:rsidR="006D1CF5" w:rsidRPr="006D1CF5">
        <w:t xml:space="preserve"> 사업장 내의 안전을 확보하기 위해 생산 및 기타 기계설비의 안전 위해요소를 평가해야 합니다. 기계설비로 인한 부상 위험이 있을 경우, 적절한 안전장치를 제공하고 정비해야 합니다.</w:t>
      </w:r>
    </w:p>
    <w:p w14:paraId="508C225D" w14:textId="77777777" w:rsidR="00836B53" w:rsidRPr="00E4485A" w:rsidRDefault="00836B53" w:rsidP="000A5B33">
      <w:pPr>
        <w:spacing w:line="240" w:lineRule="auto"/>
        <w:rPr>
          <w:sz w:val="4"/>
          <w:szCs w:val="4"/>
        </w:rPr>
      </w:pPr>
    </w:p>
    <w:p w14:paraId="2B0F1F94" w14:textId="77777777" w:rsidR="00836B53" w:rsidRDefault="00836B53" w:rsidP="0037080A">
      <w:pPr>
        <w:pStyle w:val="1"/>
      </w:pPr>
      <w:r>
        <w:t>C. 환경</w:t>
      </w:r>
    </w:p>
    <w:p w14:paraId="38FFA4FB" w14:textId="58F6B55E" w:rsidR="0037080A" w:rsidRDefault="00C71EE0" w:rsidP="00836B53">
      <w:pPr>
        <w:spacing w:line="240" w:lineRule="auto"/>
      </w:pPr>
      <w:r>
        <w:t>1</w:t>
      </w:r>
      <w:r w:rsidR="00836B53">
        <w:t>)</w:t>
      </w:r>
      <w:r w:rsidR="0037080A">
        <w:rPr>
          <w:rFonts w:hint="eastAsia"/>
        </w:rPr>
        <w:t xml:space="preserve"> 환경 법규 준수</w:t>
      </w:r>
      <w:r w:rsidR="0037080A">
        <w:br/>
      </w:r>
      <w:r w:rsidR="0037080A" w:rsidRPr="0037080A">
        <w:rPr>
          <w:rFonts w:hint="eastAsia"/>
        </w:rPr>
        <w:t>협력사는</w:t>
      </w:r>
      <w:r w:rsidR="0037080A" w:rsidRPr="0037080A">
        <w:t xml:space="preserve"> 관련 법령에서 요구하는 필수 환경 인허가 사항을 취득, 유지, 관리하고 최근 개정상태로 유지해야 합니다. 또한 인허가 과정에 필요한 운영 및 보고 등의 법적 요구사항을 준수합니다.</w:t>
      </w:r>
    </w:p>
    <w:p w14:paraId="3C4B4ABC" w14:textId="3AE978C2" w:rsidR="00836B53" w:rsidRDefault="0037080A" w:rsidP="00836B53">
      <w:pPr>
        <w:spacing w:line="240" w:lineRule="auto"/>
      </w:pPr>
      <w:r>
        <w:t xml:space="preserve">2) </w:t>
      </w:r>
      <w:r w:rsidR="00836B53">
        <w:t>오염</w:t>
      </w:r>
      <w:r w:rsidR="00F66A10">
        <w:rPr>
          <w:rFonts w:hint="eastAsia"/>
        </w:rPr>
        <w:t>물질 관리 및 효율적인 자원사용</w:t>
      </w:r>
      <w:r w:rsidR="00F06BBF">
        <w:br/>
      </w:r>
      <w:r w:rsidRPr="0037080A">
        <w:rPr>
          <w:rFonts w:hint="eastAsia"/>
        </w:rPr>
        <w:t>협력사는</w:t>
      </w:r>
      <w:r w:rsidRPr="0037080A">
        <w:t xml:space="preserve"> 생산/정비 공정 및 시설의 효율화, 원료 대체, 원료 재활용 및 재사용 등의 방법을 사용하여 </w:t>
      </w:r>
      <w:r w:rsidR="00F06BBF">
        <w:rPr>
          <w:rFonts w:hint="eastAsia"/>
        </w:rPr>
        <w:t>환경오염을 방지</w:t>
      </w:r>
      <w:r w:rsidRPr="0037080A">
        <w:t xml:space="preserve">하고 천연자원을 효율적으로 </w:t>
      </w:r>
      <w:r w:rsidR="00F06BBF">
        <w:rPr>
          <w:rFonts w:hint="eastAsia"/>
        </w:rPr>
        <w:t>사용</w:t>
      </w:r>
      <w:r w:rsidRPr="0037080A">
        <w:t>해야 합니다.</w:t>
      </w:r>
    </w:p>
    <w:p w14:paraId="07041D99" w14:textId="7172FD22" w:rsidR="00F06BBF" w:rsidRDefault="00836B53" w:rsidP="00836B53">
      <w:pPr>
        <w:spacing w:line="240" w:lineRule="auto"/>
      </w:pPr>
      <w:r>
        <w:t xml:space="preserve">3) </w:t>
      </w:r>
      <w:r w:rsidR="00F66A10">
        <w:rPr>
          <w:rFonts w:hint="eastAsia"/>
        </w:rPr>
        <w:t>화학물질 관리</w:t>
      </w:r>
      <w:r w:rsidR="00F06BBF">
        <w:br/>
      </w:r>
      <w:r w:rsidR="00F06BBF" w:rsidRPr="00F06BBF">
        <w:rPr>
          <w:rFonts w:hint="eastAsia"/>
        </w:rPr>
        <w:t>협력사는</w:t>
      </w:r>
      <w:r w:rsidR="00F06BBF" w:rsidRPr="00F06BBF">
        <w:t xml:space="preserve"> 사람과 환경에 위험을 초래하는 화학물질, 폐기물 및 기타 물질을 안전하게 취급하고, 운송, 보관, 사용 및 폐기를 안전하게 보장하기 위하여 해당 물질을 파악하고 관리해야 합니다.</w:t>
      </w:r>
    </w:p>
    <w:p w14:paraId="24A8D049" w14:textId="6F47A2E8" w:rsidR="00F06BBF" w:rsidRDefault="00836B53" w:rsidP="00836B53">
      <w:pPr>
        <w:spacing w:line="240" w:lineRule="auto"/>
      </w:pPr>
      <w:r>
        <w:t xml:space="preserve">4) </w:t>
      </w:r>
      <w:r w:rsidR="00F66A10">
        <w:rPr>
          <w:rFonts w:hint="eastAsia"/>
        </w:rPr>
        <w:t>폐기물 처리</w:t>
      </w:r>
      <w:r w:rsidR="00F06BBF">
        <w:br/>
      </w:r>
      <w:r w:rsidR="00F06BBF" w:rsidRPr="00F06BBF">
        <w:rPr>
          <w:rFonts w:hint="eastAsia"/>
        </w:rPr>
        <w:t>협력사는</w:t>
      </w:r>
      <w:r w:rsidR="00F06BBF" w:rsidRPr="00F06BBF">
        <w:t xml:space="preserve"> 사업장에서 발생하는 폐기물과 폐수의 특성을 파악하고</w:t>
      </w:r>
      <w:r w:rsidR="00FE469C">
        <w:rPr>
          <w:rFonts w:hint="eastAsia"/>
        </w:rPr>
        <w:t xml:space="preserve"> </w:t>
      </w:r>
      <w:r w:rsidR="00F06BBF" w:rsidRPr="00F06BBF">
        <w:t>법</w:t>
      </w:r>
      <w:r w:rsidR="00FE469C">
        <w:rPr>
          <w:rFonts w:hint="eastAsia"/>
        </w:rPr>
        <w:t>규</w:t>
      </w:r>
      <w:r w:rsidR="00F06BBF" w:rsidRPr="00F06BBF">
        <w:t>에 따라 관리/처리 후 배출/폐기해야 하며 발생량을 줄이기 위한 조치를 취해야 합니다.</w:t>
      </w:r>
    </w:p>
    <w:p w14:paraId="29CF4C93" w14:textId="3CFBCBED" w:rsidR="00836B53" w:rsidRDefault="008841F0" w:rsidP="00836B53">
      <w:pPr>
        <w:spacing w:line="240" w:lineRule="auto"/>
      </w:pPr>
      <w:r>
        <w:t>5</w:t>
      </w:r>
      <w:r w:rsidR="00836B53">
        <w:t xml:space="preserve">) </w:t>
      </w:r>
      <w:r w:rsidR="00A15684">
        <w:rPr>
          <w:rFonts w:hint="eastAsia"/>
        </w:rPr>
        <w:t>물질 규제 준수</w:t>
      </w:r>
      <w:r w:rsidR="008210A0">
        <w:br/>
      </w:r>
      <w:r w:rsidR="008210A0" w:rsidRPr="008210A0">
        <w:rPr>
          <w:rFonts w:hint="eastAsia"/>
        </w:rPr>
        <w:t>협력사는</w:t>
      </w:r>
      <w:r w:rsidR="008210A0" w:rsidRPr="008210A0">
        <w:t xml:space="preserve"> 재활용 및 처리 라벨 표기와 같이 특정 물질의 사용을 금지하거나 제한하는 관련</w:t>
      </w:r>
      <w:r w:rsidR="00E4485A">
        <w:rPr>
          <w:rFonts w:hint="eastAsia"/>
        </w:rPr>
        <w:t xml:space="preserve"> </w:t>
      </w:r>
      <w:r w:rsidR="008210A0" w:rsidRPr="008210A0">
        <w:t>법</w:t>
      </w:r>
      <w:r w:rsidR="00E4485A">
        <w:rPr>
          <w:rFonts w:hint="eastAsia"/>
        </w:rPr>
        <w:t>률</w:t>
      </w:r>
      <w:r w:rsidR="008210A0" w:rsidRPr="008210A0">
        <w:lastRenderedPageBreak/>
        <w:t>과 규정을 준수해야 합니다.</w:t>
      </w:r>
    </w:p>
    <w:p w14:paraId="09A2D3D8" w14:textId="77777777" w:rsidR="00F66A10" w:rsidRPr="00E4485A" w:rsidRDefault="00F66A10" w:rsidP="00836B53">
      <w:pPr>
        <w:spacing w:line="240" w:lineRule="auto"/>
        <w:rPr>
          <w:sz w:val="4"/>
          <w:szCs w:val="4"/>
        </w:rPr>
      </w:pPr>
    </w:p>
    <w:p w14:paraId="46A5B0A1" w14:textId="77777777" w:rsidR="00F66A10" w:rsidRDefault="00F66A10" w:rsidP="008210A0">
      <w:pPr>
        <w:pStyle w:val="1"/>
      </w:pPr>
      <w:r>
        <w:t>D. 윤리</w:t>
      </w:r>
    </w:p>
    <w:p w14:paraId="7B34B193" w14:textId="619467DC" w:rsidR="0048429C" w:rsidRDefault="00F66A10" w:rsidP="00F66A10">
      <w:pPr>
        <w:spacing w:line="240" w:lineRule="auto"/>
      </w:pPr>
      <w:r>
        <w:t xml:space="preserve">1) </w:t>
      </w:r>
      <w:r w:rsidR="00EC3FAD">
        <w:rPr>
          <w:rFonts w:hint="eastAsia"/>
        </w:rPr>
        <w:t>반부패</w:t>
      </w:r>
      <w:r w:rsidR="0048429C">
        <w:br/>
      </w:r>
      <w:r w:rsidR="008210A0" w:rsidRPr="008210A0">
        <w:rPr>
          <w:rFonts w:hint="eastAsia"/>
        </w:rPr>
        <w:t>협력사는</w:t>
      </w:r>
      <w:r w:rsidR="008210A0" w:rsidRPr="008210A0">
        <w:t xml:space="preserve"> 개인적인 이득을 취하기 위한 뇌물수수, 갈취, 횡령 등의 반부패 행위를 금지해야 합니다. 이를 준수하기 위하여 감시 및 단속 절차를 마련하고 이행해야 합니다.</w:t>
      </w:r>
    </w:p>
    <w:p w14:paraId="78CF0CCA" w14:textId="12ED0845" w:rsidR="00F66A10" w:rsidRDefault="00C3445A" w:rsidP="00F66A10">
      <w:pPr>
        <w:spacing w:line="240" w:lineRule="auto"/>
      </w:pPr>
      <w:r>
        <w:t>2</w:t>
      </w:r>
      <w:r w:rsidR="00F66A10">
        <w:t>) 지적재산</w:t>
      </w:r>
      <w:r w:rsidR="00EC3FAD">
        <w:rPr>
          <w:rFonts w:hint="eastAsia"/>
        </w:rPr>
        <w:t>권 보호</w:t>
      </w:r>
      <w:r w:rsidR="00514AFD">
        <w:br/>
      </w:r>
      <w:r w:rsidR="00514AFD">
        <w:rPr>
          <w:rFonts w:hint="eastAsia"/>
        </w:rPr>
        <w:t xml:space="preserve">협력사는 </w:t>
      </w:r>
      <w:r w:rsidR="00F66A10">
        <w:rPr>
          <w:rFonts w:hint="eastAsia"/>
        </w:rPr>
        <w:t>지적</w:t>
      </w:r>
      <w:r w:rsidR="00F66A10">
        <w:t>재산권</w:t>
      </w:r>
      <w:r w:rsidR="00514AFD">
        <w:rPr>
          <w:rFonts w:hint="eastAsia"/>
        </w:rPr>
        <w:t>을 존중하며</w:t>
      </w:r>
      <w:r w:rsidR="00F66A10">
        <w:t xml:space="preserve"> 기술 및 노하우의 이전은 지적 재산권을 </w:t>
      </w:r>
      <w:r w:rsidR="00514AFD">
        <w:rPr>
          <w:rFonts w:hint="eastAsia"/>
        </w:rPr>
        <w:t>존중하는 방식으로</w:t>
      </w:r>
      <w:r w:rsidR="00514AFD">
        <w:t xml:space="preserve"> </w:t>
      </w:r>
      <w:r w:rsidR="00514AFD">
        <w:rPr>
          <w:rFonts w:hint="eastAsia"/>
        </w:rPr>
        <w:t>이행되어야 합니다</w:t>
      </w:r>
      <w:r w:rsidR="00F66A10">
        <w:t xml:space="preserve">. 또한 </w:t>
      </w:r>
      <w:r w:rsidR="00514AFD">
        <w:rPr>
          <w:rFonts w:hint="eastAsia"/>
        </w:rPr>
        <w:t>한샘의 정보를 안전하게 보호해야 합니다</w:t>
      </w:r>
      <w:r w:rsidR="00514AFD">
        <w:t>.</w:t>
      </w:r>
    </w:p>
    <w:p w14:paraId="1071AA13" w14:textId="2F956077" w:rsidR="00F66A10" w:rsidRDefault="00C3445A" w:rsidP="00F66A10">
      <w:pPr>
        <w:spacing w:line="240" w:lineRule="auto"/>
      </w:pPr>
      <w:r>
        <w:t>3</w:t>
      </w:r>
      <w:r w:rsidR="00F66A10">
        <w:t xml:space="preserve">) </w:t>
      </w:r>
      <w:r w:rsidR="00EC3FAD">
        <w:rPr>
          <w:rFonts w:hint="eastAsia"/>
        </w:rPr>
        <w:t>공정경쟁</w:t>
      </w:r>
      <w:r w:rsidR="00514AFD">
        <w:br/>
      </w:r>
      <w:r w:rsidR="009C26C6">
        <w:rPr>
          <w:rFonts w:hint="eastAsia"/>
        </w:rPr>
        <w:t xml:space="preserve">협력사는 </w:t>
      </w:r>
      <w:r w:rsidR="00F66A10">
        <w:rPr>
          <w:rFonts w:hint="eastAsia"/>
        </w:rPr>
        <w:t>공정</w:t>
      </w:r>
      <w:r w:rsidR="00F66A10">
        <w:t xml:space="preserve"> 거래, 광고</w:t>
      </w:r>
      <w:r w:rsidR="00514AFD">
        <w:t>,</w:t>
      </w:r>
      <w:r w:rsidR="00F66A10">
        <w:t xml:space="preserve"> 경쟁</w:t>
      </w:r>
      <w:r w:rsidR="00514AFD">
        <w:rPr>
          <w:rFonts w:hint="eastAsia"/>
        </w:rPr>
        <w:t>에 대한 규제</w:t>
      </w:r>
      <w:r w:rsidR="00514AFD">
        <w:t xml:space="preserve"> </w:t>
      </w:r>
      <w:r w:rsidR="00514AFD">
        <w:rPr>
          <w:rFonts w:hint="eastAsia"/>
        </w:rPr>
        <w:t xml:space="preserve">및 </w:t>
      </w:r>
      <w:r w:rsidR="00F66A10">
        <w:t>기준을 준수해야 합니다.</w:t>
      </w:r>
    </w:p>
    <w:p w14:paraId="2E70626B" w14:textId="449A16C4" w:rsidR="00526204" w:rsidRDefault="00C3445A" w:rsidP="00F66A10">
      <w:pPr>
        <w:spacing w:line="240" w:lineRule="auto"/>
      </w:pPr>
      <w:r>
        <w:t>4</w:t>
      </w:r>
      <w:r w:rsidR="00F66A10">
        <w:t>) 개인정보 보호</w:t>
      </w:r>
      <w:r w:rsidR="00514AFD">
        <w:br/>
      </w:r>
      <w:r w:rsidR="00D77117">
        <w:t>협력사는 협력사, 고객사, 소비자 및 임직원을 포함하는 모든 이해관계자들의 개인정보를 보호해야 하며, 개인정보의 수집, 보관, 처리, 전송 및 공유 시 개인정보 보호 및 정보보안 관련 법규를 준수해야</w:t>
      </w:r>
      <w:r w:rsidR="00514AFD">
        <w:rPr>
          <w:rFonts w:hint="eastAsia"/>
        </w:rPr>
        <w:t xml:space="preserve"> 합니</w:t>
      </w:r>
      <w:r w:rsidR="00D77117">
        <w:t>다.</w:t>
      </w:r>
    </w:p>
    <w:p w14:paraId="58BC8C90" w14:textId="77777777" w:rsidR="00E4485A" w:rsidRPr="00E4485A" w:rsidRDefault="00E4485A" w:rsidP="00F66A10">
      <w:pPr>
        <w:spacing w:line="240" w:lineRule="auto"/>
        <w:rPr>
          <w:sz w:val="4"/>
          <w:szCs w:val="4"/>
        </w:rPr>
      </w:pPr>
    </w:p>
    <w:p w14:paraId="7322944E" w14:textId="17AD69CD" w:rsidR="00D54483" w:rsidRDefault="008F553E" w:rsidP="00D54483">
      <w:pPr>
        <w:pStyle w:val="1"/>
        <w:rPr>
          <w:rStyle w:val="1Char"/>
        </w:rPr>
      </w:pPr>
      <w:r>
        <w:rPr>
          <w:rStyle w:val="1Char"/>
        </w:rPr>
        <w:t>E</w:t>
      </w:r>
      <w:r w:rsidR="00D54483" w:rsidRPr="00D54483">
        <w:rPr>
          <w:rStyle w:val="1Char"/>
        </w:rPr>
        <w:t>.</w:t>
      </w:r>
      <w:r w:rsidR="00514AFD" w:rsidRPr="00D54483">
        <w:rPr>
          <w:rStyle w:val="1Char"/>
        </w:rPr>
        <w:t xml:space="preserve"> </w:t>
      </w:r>
      <w:r w:rsidR="00514AFD" w:rsidRPr="00D54483">
        <w:rPr>
          <w:rFonts w:hint="eastAsia"/>
        </w:rPr>
        <w:t>책임</w:t>
      </w:r>
      <w:r w:rsidR="002F5854">
        <w:rPr>
          <w:rFonts w:hint="eastAsia"/>
        </w:rPr>
        <w:t xml:space="preserve"> </w:t>
      </w:r>
      <w:r w:rsidR="00514AFD" w:rsidRPr="00D54483">
        <w:rPr>
          <w:rFonts w:hint="eastAsia"/>
        </w:rPr>
        <w:t>있는</w:t>
      </w:r>
      <w:r w:rsidR="00514AFD" w:rsidRPr="00D54483">
        <w:rPr>
          <w:rStyle w:val="1Char"/>
          <w:rFonts w:hint="eastAsia"/>
        </w:rPr>
        <w:t xml:space="preserve"> 원재료 조달</w:t>
      </w:r>
    </w:p>
    <w:p w14:paraId="487AF56F" w14:textId="589367E5" w:rsidR="0085318B" w:rsidRPr="002F5854" w:rsidRDefault="00D54483" w:rsidP="00D54483">
      <w:r w:rsidRPr="002F5854">
        <w:rPr>
          <w:rFonts w:hint="eastAsia"/>
        </w:rPr>
        <w:t>한샘은 원재료 조달과 관련해 사회적 책임을 다하기 위해 노력하고 있으며,</w:t>
      </w:r>
      <w:r w:rsidRPr="002F5854">
        <w:t xml:space="preserve"> </w:t>
      </w:r>
      <w:r w:rsidRPr="002F5854">
        <w:rPr>
          <w:rFonts w:hint="eastAsia"/>
        </w:rPr>
        <w:t>비인간적인 대우를 지원하거나 이를 위해 자금을 조달하는 주석,</w:t>
      </w:r>
      <w:r w:rsidRPr="002F5854">
        <w:t xml:space="preserve"> </w:t>
      </w:r>
      <w:r w:rsidRPr="002F5854">
        <w:rPr>
          <w:rFonts w:hint="eastAsia"/>
        </w:rPr>
        <w:t>텅스텐,</w:t>
      </w:r>
      <w:r w:rsidRPr="002F5854">
        <w:t xml:space="preserve"> </w:t>
      </w:r>
      <w:proofErr w:type="spellStart"/>
      <w:r w:rsidRPr="002F5854">
        <w:rPr>
          <w:rFonts w:hint="eastAsia"/>
        </w:rPr>
        <w:t>탄탈륨</w:t>
      </w:r>
      <w:proofErr w:type="spellEnd"/>
      <w:r w:rsidRPr="002F5854">
        <w:rPr>
          <w:rFonts w:hint="eastAsia"/>
        </w:rPr>
        <w:t xml:space="preserve"> 또는 금(분쟁광물)과 같은 상품</w:t>
      </w:r>
      <w:r w:rsidRPr="002F5854">
        <w:t xml:space="preserve"> </w:t>
      </w:r>
      <w:r w:rsidRPr="002F5854">
        <w:rPr>
          <w:rFonts w:hint="eastAsia"/>
        </w:rPr>
        <w:t>또는 원자재의 사용을 지양합니다.</w:t>
      </w:r>
      <w:r w:rsidRPr="002F5854">
        <w:t xml:space="preserve"> </w:t>
      </w:r>
      <w:r w:rsidRPr="002F5854">
        <w:rPr>
          <w:rFonts w:hint="eastAsia"/>
        </w:rPr>
        <w:t xml:space="preserve">이에 한샘의 협력사는 </w:t>
      </w:r>
      <w:r w:rsidRPr="002F5854">
        <w:t xml:space="preserve">(1) </w:t>
      </w:r>
      <w:r w:rsidRPr="002F5854">
        <w:rPr>
          <w:rFonts w:hint="eastAsia"/>
        </w:rPr>
        <w:t>불법으로 벌목된 목재의 사용을 금지하고,</w:t>
      </w:r>
      <w:r w:rsidRPr="002F5854">
        <w:t xml:space="preserve"> </w:t>
      </w:r>
      <w:r w:rsidRPr="002F5854">
        <w:rPr>
          <w:rFonts w:hint="eastAsia"/>
        </w:rPr>
        <w:t>지속가능 인증(</w:t>
      </w:r>
      <w:r w:rsidRPr="002F5854">
        <w:t>FSC, PEFC)</w:t>
      </w:r>
      <w:r w:rsidRPr="002F5854">
        <w:rPr>
          <w:rFonts w:hint="eastAsia"/>
        </w:rPr>
        <w:t>을 취득하거나 재활용된 목재를 사용하도록 권고됩니다.</w:t>
      </w:r>
      <w:r w:rsidRPr="002F5854">
        <w:t xml:space="preserve"> </w:t>
      </w:r>
      <w:r w:rsidRPr="002F5854">
        <w:rPr>
          <w:rFonts w:hint="eastAsia"/>
        </w:rPr>
        <w:t>또한,</w:t>
      </w:r>
      <w:r w:rsidRPr="002F5854">
        <w:t xml:space="preserve"> (2) </w:t>
      </w:r>
      <w:r w:rsidRPr="002F5854">
        <w:rPr>
          <w:rFonts w:hint="eastAsia"/>
        </w:rPr>
        <w:t>가죽산업이 환경에 미치는 영향을 인지하고,</w:t>
      </w:r>
      <w:r w:rsidRPr="002F5854">
        <w:t xml:space="preserve"> </w:t>
      </w:r>
      <w:r w:rsidRPr="002F5854">
        <w:rPr>
          <w:rFonts w:hint="eastAsia"/>
        </w:rPr>
        <w:t>책임감 있게 조달된 과정이 입증되거나,</w:t>
      </w:r>
      <w:r w:rsidRPr="002F5854">
        <w:t xml:space="preserve"> Leather Working Group</w:t>
      </w:r>
      <w:r w:rsidRPr="002F5854">
        <w:rPr>
          <w:rFonts w:hint="eastAsia"/>
        </w:rPr>
        <w:t>의 인증을 취득한 가죽을 사용하도록 권고됩니다.</w:t>
      </w:r>
    </w:p>
    <w:p w14:paraId="18A8EC7E" w14:textId="67A3AB12" w:rsidR="00514AFD" w:rsidRPr="00E4485A" w:rsidRDefault="00514AFD" w:rsidP="00F66A10">
      <w:pPr>
        <w:spacing w:line="240" w:lineRule="auto"/>
        <w:rPr>
          <w:sz w:val="4"/>
          <w:szCs w:val="4"/>
        </w:rPr>
      </w:pPr>
    </w:p>
    <w:p w14:paraId="287C6064" w14:textId="60578E04" w:rsidR="00526204" w:rsidRDefault="008F553E" w:rsidP="00D54483">
      <w:pPr>
        <w:pStyle w:val="1"/>
      </w:pPr>
      <w:r>
        <w:t>F</w:t>
      </w:r>
      <w:r w:rsidR="00526204">
        <w:rPr>
          <w:rFonts w:hint="eastAsia"/>
        </w:rPr>
        <w:t>. 경영시스템</w:t>
      </w:r>
    </w:p>
    <w:p w14:paraId="468A94AD" w14:textId="249B4C3F" w:rsidR="00526204" w:rsidRDefault="00526204" w:rsidP="00526204">
      <w:pPr>
        <w:spacing w:line="240" w:lineRule="auto"/>
      </w:pPr>
      <w:r>
        <w:rPr>
          <w:rFonts w:hint="eastAsia"/>
        </w:rPr>
        <w:t>협력사는</w:t>
      </w:r>
      <w:r>
        <w:t xml:space="preserve"> 본 규범의 내용과 관련된 경영</w:t>
      </w:r>
      <w:r w:rsidR="008771B2">
        <w:rPr>
          <w:rFonts w:hint="eastAsia"/>
        </w:rPr>
        <w:t xml:space="preserve"> 체계를</w:t>
      </w:r>
      <w:r>
        <w:t xml:space="preserve"> 구축해야 합니다. 경영 시스템은 (1) </w:t>
      </w:r>
      <w:r w:rsidR="00514AFD">
        <w:rPr>
          <w:rFonts w:hint="eastAsia"/>
        </w:rPr>
        <w:t xml:space="preserve">협력사의 </w:t>
      </w:r>
      <w:r>
        <w:t>경영활동</w:t>
      </w:r>
      <w:r w:rsidR="00514AFD">
        <w:rPr>
          <w:rFonts w:hint="eastAsia"/>
        </w:rPr>
        <w:t xml:space="preserve"> 및</w:t>
      </w:r>
      <w:r>
        <w:t xml:space="preserve"> 제품</w:t>
      </w:r>
      <w:r w:rsidR="00514AFD">
        <w:rPr>
          <w:rFonts w:hint="eastAsia"/>
        </w:rPr>
        <w:t>과 관련한</w:t>
      </w:r>
      <w:r>
        <w:t xml:space="preserve"> 법규 및 고객 요구사항을 준수</w:t>
      </w:r>
      <w:r w:rsidR="00514AFD">
        <w:rPr>
          <w:rFonts w:hint="eastAsia"/>
        </w:rPr>
        <w:t>하고</w:t>
      </w:r>
      <w:r>
        <w:t>, (2) 본 규범</w:t>
      </w:r>
      <w:r w:rsidR="00514AFD">
        <w:rPr>
          <w:rFonts w:hint="eastAsia"/>
        </w:rPr>
        <w:t>을</w:t>
      </w:r>
      <w:r>
        <w:t xml:space="preserve"> 준수</w:t>
      </w:r>
      <w:r w:rsidR="00514AFD">
        <w:rPr>
          <w:rFonts w:hint="eastAsia"/>
        </w:rPr>
        <w:t>하고</w:t>
      </w:r>
      <w:r>
        <w:t>, (3) 본 규범과 관련된 운영</w:t>
      </w:r>
      <w:r w:rsidR="003B3C72">
        <w:rPr>
          <w:rFonts w:hint="eastAsia"/>
        </w:rPr>
        <w:t xml:space="preserve"> </w:t>
      </w:r>
      <w:r>
        <w:t>리스크를 파악하고 관리할 수 있도록 설계되어야 합니다</w:t>
      </w:r>
      <w:bookmarkStart w:id="1" w:name="_GoBack"/>
      <w:bookmarkEnd w:id="1"/>
      <w:r w:rsidR="00514AFD">
        <w:rPr>
          <w:rFonts w:hint="eastAsia"/>
        </w:rPr>
        <w:t>.</w:t>
      </w:r>
      <w:bookmarkEnd w:id="0"/>
    </w:p>
    <w:sectPr w:rsidR="00526204" w:rsidSect="00B1300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DB89D" w14:textId="77777777" w:rsidR="0006374A" w:rsidRDefault="0006374A" w:rsidP="0006374A">
      <w:pPr>
        <w:spacing w:after="0" w:line="240" w:lineRule="auto"/>
      </w:pPr>
      <w:r>
        <w:separator/>
      </w:r>
    </w:p>
  </w:endnote>
  <w:endnote w:type="continuationSeparator" w:id="0">
    <w:p w14:paraId="634C0FBA" w14:textId="77777777" w:rsidR="0006374A" w:rsidRDefault="0006374A" w:rsidP="00063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C2F81" w14:textId="77777777" w:rsidR="0006374A" w:rsidRDefault="0006374A" w:rsidP="0006374A">
      <w:pPr>
        <w:spacing w:after="0" w:line="240" w:lineRule="auto"/>
      </w:pPr>
      <w:r>
        <w:separator/>
      </w:r>
    </w:p>
  </w:footnote>
  <w:footnote w:type="continuationSeparator" w:id="0">
    <w:p w14:paraId="0A7E7F86" w14:textId="77777777" w:rsidR="0006374A" w:rsidRDefault="0006374A" w:rsidP="00063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657BA"/>
    <w:multiLevelType w:val="hybridMultilevel"/>
    <w:tmpl w:val="23ACFB14"/>
    <w:lvl w:ilvl="0" w:tplc="89AE77F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5513D72"/>
    <w:multiLevelType w:val="hybridMultilevel"/>
    <w:tmpl w:val="E81AAC34"/>
    <w:lvl w:ilvl="0" w:tplc="F2D203B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1BA67A2"/>
    <w:multiLevelType w:val="hybridMultilevel"/>
    <w:tmpl w:val="F43E812A"/>
    <w:lvl w:ilvl="0" w:tplc="EC340712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78E7655"/>
    <w:multiLevelType w:val="hybridMultilevel"/>
    <w:tmpl w:val="7346E0C4"/>
    <w:lvl w:ilvl="0" w:tplc="EC340712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6FEC0EF3"/>
    <w:multiLevelType w:val="hybridMultilevel"/>
    <w:tmpl w:val="8F9AAD64"/>
    <w:lvl w:ilvl="0" w:tplc="588C6426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115"/>
    <w:rsid w:val="000118E1"/>
    <w:rsid w:val="0003578E"/>
    <w:rsid w:val="0006374A"/>
    <w:rsid w:val="00066058"/>
    <w:rsid w:val="000A5B33"/>
    <w:rsid w:val="000B02B1"/>
    <w:rsid w:val="000F211F"/>
    <w:rsid w:val="001127BD"/>
    <w:rsid w:val="001879EB"/>
    <w:rsid w:val="00197B6F"/>
    <w:rsid w:val="001E45A3"/>
    <w:rsid w:val="00203FA3"/>
    <w:rsid w:val="0028612D"/>
    <w:rsid w:val="002D2EB6"/>
    <w:rsid w:val="002D5511"/>
    <w:rsid w:val="002D669A"/>
    <w:rsid w:val="002F5854"/>
    <w:rsid w:val="00317BE8"/>
    <w:rsid w:val="0037080A"/>
    <w:rsid w:val="003A3DA1"/>
    <w:rsid w:val="003B3C72"/>
    <w:rsid w:val="004630D9"/>
    <w:rsid w:val="00470CC3"/>
    <w:rsid w:val="0048429C"/>
    <w:rsid w:val="004D22BB"/>
    <w:rsid w:val="00514AFD"/>
    <w:rsid w:val="00526204"/>
    <w:rsid w:val="00543272"/>
    <w:rsid w:val="00544166"/>
    <w:rsid w:val="005C3A36"/>
    <w:rsid w:val="005C5F49"/>
    <w:rsid w:val="006D1CF5"/>
    <w:rsid w:val="00720A6E"/>
    <w:rsid w:val="007C1B98"/>
    <w:rsid w:val="007D2115"/>
    <w:rsid w:val="008210A0"/>
    <w:rsid w:val="008257E8"/>
    <w:rsid w:val="00836B53"/>
    <w:rsid w:val="0085318B"/>
    <w:rsid w:val="008771B2"/>
    <w:rsid w:val="008841F0"/>
    <w:rsid w:val="008A177D"/>
    <w:rsid w:val="008A734C"/>
    <w:rsid w:val="008F553E"/>
    <w:rsid w:val="009C26C6"/>
    <w:rsid w:val="00A15684"/>
    <w:rsid w:val="00A72A5E"/>
    <w:rsid w:val="00B13004"/>
    <w:rsid w:val="00B707AE"/>
    <w:rsid w:val="00B95857"/>
    <w:rsid w:val="00C069D6"/>
    <w:rsid w:val="00C2283D"/>
    <w:rsid w:val="00C240AF"/>
    <w:rsid w:val="00C269BE"/>
    <w:rsid w:val="00C3445A"/>
    <w:rsid w:val="00C71EE0"/>
    <w:rsid w:val="00CD78CC"/>
    <w:rsid w:val="00CF5A0D"/>
    <w:rsid w:val="00D020CB"/>
    <w:rsid w:val="00D0628D"/>
    <w:rsid w:val="00D224B7"/>
    <w:rsid w:val="00D47040"/>
    <w:rsid w:val="00D54483"/>
    <w:rsid w:val="00D77117"/>
    <w:rsid w:val="00D86CA8"/>
    <w:rsid w:val="00DD77D8"/>
    <w:rsid w:val="00DE62BF"/>
    <w:rsid w:val="00E07243"/>
    <w:rsid w:val="00E435B1"/>
    <w:rsid w:val="00E4485A"/>
    <w:rsid w:val="00EB3BEE"/>
    <w:rsid w:val="00EC3FAD"/>
    <w:rsid w:val="00F06BBF"/>
    <w:rsid w:val="00F66A10"/>
    <w:rsid w:val="00F95244"/>
    <w:rsid w:val="00FC550B"/>
    <w:rsid w:val="00FD584F"/>
    <w:rsid w:val="00FE3202"/>
    <w:rsid w:val="00FE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3685FDD"/>
  <w15:chartTrackingRefBased/>
  <w15:docId w15:val="{2F63EC60-9693-4235-BC1D-40CA63A78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3202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E0724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37080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115"/>
    <w:pPr>
      <w:ind w:leftChars="400" w:left="800"/>
    </w:pPr>
  </w:style>
  <w:style w:type="character" w:styleId="a4">
    <w:name w:val="annotation reference"/>
    <w:basedOn w:val="a0"/>
    <w:uiPriority w:val="99"/>
    <w:semiHidden/>
    <w:unhideWhenUsed/>
    <w:rsid w:val="00FE3202"/>
    <w:rPr>
      <w:sz w:val="18"/>
      <w:szCs w:val="18"/>
    </w:rPr>
  </w:style>
  <w:style w:type="paragraph" w:styleId="a5">
    <w:name w:val="annotation text"/>
    <w:basedOn w:val="a"/>
    <w:link w:val="Char"/>
    <w:uiPriority w:val="99"/>
    <w:semiHidden/>
    <w:unhideWhenUsed/>
    <w:rsid w:val="00FE3202"/>
    <w:pPr>
      <w:jc w:val="left"/>
    </w:pPr>
  </w:style>
  <w:style w:type="character" w:customStyle="1" w:styleId="Char">
    <w:name w:val="메모 텍스트 Char"/>
    <w:basedOn w:val="a0"/>
    <w:link w:val="a5"/>
    <w:uiPriority w:val="99"/>
    <w:semiHidden/>
    <w:rsid w:val="00FE3202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FE3202"/>
    <w:rPr>
      <w:b/>
      <w:bCs/>
    </w:rPr>
  </w:style>
  <w:style w:type="character" w:customStyle="1" w:styleId="Char0">
    <w:name w:val="메모 주제 Char"/>
    <w:basedOn w:val="Char"/>
    <w:link w:val="a6"/>
    <w:uiPriority w:val="99"/>
    <w:semiHidden/>
    <w:rsid w:val="00FE3202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FE320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FE320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Title"/>
    <w:basedOn w:val="a"/>
    <w:next w:val="a"/>
    <w:link w:val="Char2"/>
    <w:uiPriority w:val="10"/>
    <w:qFormat/>
    <w:rsid w:val="00B13004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제목 Char"/>
    <w:basedOn w:val="a0"/>
    <w:link w:val="a8"/>
    <w:uiPriority w:val="10"/>
    <w:rsid w:val="00B1300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제목 1 Char"/>
    <w:basedOn w:val="a0"/>
    <w:link w:val="1"/>
    <w:uiPriority w:val="9"/>
    <w:rsid w:val="00E07243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rsid w:val="0037080A"/>
    <w:rPr>
      <w:rFonts w:asciiTheme="majorHAnsi" w:eastAsiaTheme="majorEastAsia" w:hAnsiTheme="majorHAnsi" w:cstheme="majorBidi"/>
    </w:rPr>
  </w:style>
  <w:style w:type="paragraph" w:styleId="a9">
    <w:name w:val="Revision"/>
    <w:hidden/>
    <w:uiPriority w:val="99"/>
    <w:semiHidden/>
    <w:rsid w:val="002F5854"/>
    <w:pPr>
      <w:spacing w:after="0" w:line="240" w:lineRule="auto"/>
      <w:jc w:val="left"/>
    </w:pPr>
  </w:style>
  <w:style w:type="paragraph" w:styleId="aa">
    <w:name w:val="header"/>
    <w:basedOn w:val="a"/>
    <w:link w:val="Char3"/>
    <w:uiPriority w:val="99"/>
    <w:unhideWhenUsed/>
    <w:rsid w:val="0006374A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06374A"/>
  </w:style>
  <w:style w:type="paragraph" w:styleId="ab">
    <w:name w:val="footer"/>
    <w:basedOn w:val="a"/>
    <w:link w:val="Char4"/>
    <w:uiPriority w:val="99"/>
    <w:unhideWhenUsed/>
    <w:rsid w:val="0006374A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063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김소현</dc:creator>
  <cp:keywords/>
  <dc:description/>
  <cp:lastModifiedBy>김소현</cp:lastModifiedBy>
  <cp:revision>3</cp:revision>
  <cp:lastPrinted>2023-05-02T01:57:00Z</cp:lastPrinted>
  <dcterms:created xsi:type="dcterms:W3CDTF">2023-07-13T05:33:00Z</dcterms:created>
  <dcterms:modified xsi:type="dcterms:W3CDTF">2023-07-13T05:34:00Z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29f0d6e98cba8a1ffd50787a07c3f110a61dcd569c6c67ba68b41275b866895c</vt:lpwstr>
  </property>
</Properties>
</file>